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AC" w:rsidRDefault="00011FAC" w:rsidP="00011FAC">
      <w:pPr>
        <w:shd w:val="clear" w:color="auto" w:fill="FFFFFF"/>
        <w:spacing w:before="216" w:after="108" w:line="2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Ответы к  интеллектуальной игре «Мозговой штурм»</w:t>
      </w:r>
    </w:p>
    <w:p w:rsidR="00322DB8" w:rsidRPr="00447D34" w:rsidRDefault="00322DB8" w:rsidP="00322DB8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Станция «ЛОГИКА»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Задачка 1. 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Оскорбление и побои.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Джон не совершил никакого преступления, но он окружён профессионалами, один из которых начинает его бить, пока он не заплачет. Что происходит?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1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Джон здоров.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2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Человек, который бьёт Джона, делает это для того, чтобы помочь ему.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3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Это обычная практика.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Джон — новорождённый малыш. Доктор бьёт его, чтобы он закричал и стал дышать своими лёгкими.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Задачка 2.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 Тест в детективной школе.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Учительница дала Саше и Диме контрольную работу. Дима внимательно прочитал все вопросы, отложил бумагу и не ответил ни на один вопрос. Саша долго писал ответы на вопросы. Когда закончился урок, Дима сдал пустой лист, а Саша свою работу. Учительница поставила за </w:t>
      </w:r>
      <w:proofErr w:type="gram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контрольную</w:t>
      </w:r>
      <w:proofErr w:type="gramEnd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Диме 5, а Саше 3. Почему?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1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Каждый ученик заслуживал оценку, которую он получил.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2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В этом тесте было что-то необычное.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3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Саша был не так старателен, как ему следовало бы быть.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Последним указанием в тесте было игнорирование всех предыдущих заданий. Учительница неоднократно просила учеников прочитать все вопросы, прежде чем приступать к ответам. Тест был дан для того, чтобы проверить, насколько хорошо ученики могут усваивать инструкции.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Задачка 3. 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богатого человека похитили сына. Похититель потребовал, чтобы он принёс принадлежащий ему дорогой бриллиант в телефонную будку, стоящую в середине городского парка. Полицейские в штатском окружили парк, намереваясь схватить преступника или его посредника. Отец похищенного ребёнка пришёл к телефонной будке и выполнил все указания похитителя, но полиция не смогла ни помешать хитрому преступнику вынести алмаз из парка, ни схватить </w:t>
      </w:r>
      <w:proofErr w:type="gram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негодяя</w:t>
      </w:r>
      <w:proofErr w:type="gramEnd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Что он сделал?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1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Похититель не был в парке.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2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Похититель сумел унести бриллиант из парка.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3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Никто из сообщников преступника больше не участвовал в этом деле.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Это реальный случай, произошедший на Тайване. Когда отец пришёл к телефонной будке, он нашёл там почтового голубя в клетке. К нему была привязана записка, в которой говорилось, что бриллиант нужно положить в маленький мешочек, закреплённый на шее голубя, и выпустить голубя из клетки. Когда он сделал это, голубь полетел через весь город в свою голубятню, и полиция не смогла проследить за ним.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Задачка </w:t>
      </w:r>
      <w:r w:rsidR="00447D34"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 Однажды мужчина и его сестра ходили по магазинам. Вдруг мужчина сказал: «Вон тот парень — мой племянник». «Верно, — ответила сестра, — но мне он не племянник». Как же так?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1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Здесь нет никакой ловушки.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2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Мужчина и женщина были братом и сестрой. Мальчик был племянником мужчины, но не был племянником женщины.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3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Этому есть очень простое объяснение.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Решение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Мальчик был сыном женщины и, следовательно, племянником её брата.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Задачка </w:t>
      </w:r>
      <w:r w:rsid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Мужчина позвонил своей жене из офиса и сказал, что вернётся домой к восьми. Он прибыл домой в восемь часов и две минуты. Его жена была очень рассержена из-за его позднего прихода. Почему?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1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Она злилась, потому что он опоздал.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Подсказка 2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У них не было никаких определённых планов на восемь часов.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Мужчина сказал, что он будет дома к 8 вечера. Пришёл же он домой в 8:02 утра.</w:t>
      </w:r>
    </w:p>
    <w:p w:rsidR="00322DB8" w:rsidRPr="00447D34" w:rsidRDefault="00322DB8" w:rsidP="00322DB8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447D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Станция «Знания»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Кроссворд на тему «Детективы и сыщики»</w:t>
      </w:r>
    </w:p>
    <w:p w:rsidR="00322DB8" w:rsidRPr="00B570E3" w:rsidRDefault="00322DB8" w:rsidP="00322DB8">
      <w:pPr>
        <w:shd w:val="clear" w:color="auto" w:fill="FFFFFF"/>
        <w:spacing w:after="108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</w:rPr>
        <w:drawing>
          <wp:inline distT="0" distB="0" distL="0" distR="0">
            <wp:extent cx="3619500" cy="2895600"/>
            <wp:effectExtent l="19050" t="0" r="0" b="0"/>
            <wp:docPr id="3" name="Рисунок 3" descr="https://urok.1sept.ru/%D1%81%D1%82%D0%B0%D1%82%D1%8C%D0%B8/67477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74779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1. Уголовное преступление, описанное в рассказе О. Генри «Вождь краснокожих». (</w:t>
      </w: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Киднеппинг</w:t>
      </w:r>
      <w:proofErr w:type="spellEnd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Мастер детского детектива, автор повести «Приключения </w:t>
      </w: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Калле</w:t>
      </w:r>
      <w:proofErr w:type="spellEnd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Блюмквиста</w:t>
      </w:r>
      <w:proofErr w:type="spellEnd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». (Линдгрен.)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Какой породы была собака </w:t>
      </w: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Баскервиллей</w:t>
      </w:r>
      <w:proofErr w:type="spellEnd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? (Мастифф.)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4. Неутомимый комбинатор, мастер идти по следу, герой романа И. Ильфа и Е. Петрова «Двенадцать стульев». (Бендер)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5. Музыкальный инструмент, на котором играл Шерлок Холмс. (Скрипка.)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Автор детективов с главным героем - сыщиком </w:t>
      </w: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Эркюлем</w:t>
      </w:r>
      <w:proofErr w:type="spellEnd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Пуаро</w:t>
      </w:r>
      <w:proofErr w:type="spellEnd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 (Кристи.)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7. Главный враг Шерлока Холмса. (</w:t>
      </w: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Мориарти</w:t>
      </w:r>
      <w:proofErr w:type="spellEnd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8. Первый русский детектив, написанный А.С. Пушкиным. («Дубровский».)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9. Непременный атрибут сыщика. (Лупа.)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10. Крупный шантаж, вымогательство, осуществляемое гангстерами путем угроз и насилия. (Рэкет.)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11. Инспектор полиции, главный герой сериала «Чисто английское убийство». (</w:t>
      </w: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Барнеби</w:t>
      </w:r>
      <w:proofErr w:type="spellEnd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12. Метод, которым в совершенстве владел Шерлок Холмс. (Дедукция.)</w:t>
      </w:r>
    </w:p>
    <w:p w:rsidR="00447D34" w:rsidRDefault="00447D34" w:rsidP="00322DB8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447D34" w:rsidRDefault="00447D34" w:rsidP="00322DB8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322DB8" w:rsidRPr="00447D34" w:rsidRDefault="00322DB8" w:rsidP="00322DB8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447D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Станция «Коммуникабельность»</w:t>
      </w:r>
    </w:p>
    <w:p w:rsidR="00447D34" w:rsidRDefault="00447D34" w:rsidP="00322DB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447D34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Настоящий детектив должен знать своих коллег. По портрету необходимо назвать имя или фамилию сыщика 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Имена для справок:</w:t>
      </w:r>
    </w:p>
    <w:p w:rsidR="00322DB8" w:rsidRPr="00447D34" w:rsidRDefault="00322DB8" w:rsidP="00322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Эраст </w:t>
      </w: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Фандорин</w:t>
      </w:r>
      <w:proofErr w:type="spellEnd"/>
    </w:p>
    <w:p w:rsidR="00322DB8" w:rsidRPr="00447D34" w:rsidRDefault="00322DB8" w:rsidP="00322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Глеб Жеглов</w:t>
      </w:r>
    </w:p>
    <w:p w:rsidR="00322DB8" w:rsidRPr="00447D34" w:rsidRDefault="00322DB8" w:rsidP="00322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Мисс </w:t>
      </w: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Марпл</w:t>
      </w:r>
      <w:proofErr w:type="spellEnd"/>
    </w:p>
    <w:p w:rsidR="00322DB8" w:rsidRPr="00447D34" w:rsidRDefault="00322DB8" w:rsidP="00322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Лейтенант </w:t>
      </w: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Анискин</w:t>
      </w:r>
      <w:proofErr w:type="spellEnd"/>
    </w:p>
    <w:p w:rsidR="00322DB8" w:rsidRPr="00447D34" w:rsidRDefault="00322DB8" w:rsidP="00322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Лейтенант Коломбо</w:t>
      </w:r>
    </w:p>
    <w:p w:rsidR="00322DB8" w:rsidRPr="00447D34" w:rsidRDefault="00322DB8" w:rsidP="00322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Эркюль</w:t>
      </w:r>
      <w:proofErr w:type="spellEnd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Пуаро</w:t>
      </w:r>
      <w:proofErr w:type="spellEnd"/>
    </w:p>
    <w:p w:rsidR="00322DB8" w:rsidRPr="00447D34" w:rsidRDefault="00322DB8" w:rsidP="00322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Шерлок Холмс</w:t>
      </w: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br w:type="textWrapping" w:clear="all"/>
      </w:r>
    </w:p>
    <w:p w:rsidR="00322DB8" w:rsidRPr="00447D34" w:rsidRDefault="00322DB8" w:rsidP="00322DB8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proofErr w:type="spellStart"/>
      <w:proofErr w:type="gramStart"/>
      <w:r w:rsidRPr="00447D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C</w:t>
      </w:r>
      <w:proofErr w:type="gramEnd"/>
      <w:r w:rsidRPr="00447D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танция</w:t>
      </w:r>
      <w:proofErr w:type="spellEnd"/>
      <w:r w:rsidRPr="00447D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 «Внимательность»</w:t>
      </w:r>
    </w:p>
    <w:p w:rsidR="00322DB8" w:rsidRPr="00447D34" w:rsidRDefault="00322DB8" w:rsidP="00322DB8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 на внимательность.</w:t>
      </w:r>
    </w:p>
    <w:p w:rsidR="00322DB8" w:rsidRPr="00447D34" w:rsidRDefault="00322DB8" w:rsidP="00322D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Как звали мошенника на станции «Коммуникабельность»?</w:t>
      </w:r>
      <w:r w:rsidR="00011F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End"/>
      <w:r w:rsidR="00011FAC">
        <w:rPr>
          <w:rFonts w:ascii="Times New Roman" w:eastAsia="Times New Roman" w:hAnsi="Times New Roman" w:cs="Times New Roman"/>
          <w:color w:val="333333"/>
          <w:sz w:val="24"/>
          <w:szCs w:val="24"/>
        </w:rPr>
        <w:t>(Среди персонажей нет мошенников)</w:t>
      </w:r>
    </w:p>
    <w:p w:rsidR="00322DB8" w:rsidRPr="00447D34" w:rsidRDefault="00322DB8" w:rsidP="00322D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слов нужно было разгадать в кроссворде?</w:t>
      </w:r>
      <w:r w:rsidR="00D454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(12 слов)</w:t>
      </w:r>
    </w:p>
    <w:p w:rsidR="00322DB8" w:rsidRPr="00447D34" w:rsidRDefault="00322DB8" w:rsidP="00322D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Какого цвета был шарф у мошенника на станции «Логика»?</w:t>
      </w:r>
      <w:r w:rsidR="00F421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(никакого шарфа нет в заданиях)</w:t>
      </w:r>
    </w:p>
    <w:p w:rsidR="00322DB8" w:rsidRPr="00447D34" w:rsidRDefault="00322DB8" w:rsidP="00322D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ступенек на лестнице с первого этажа в столовую?</w:t>
      </w:r>
      <w:r w:rsidR="00F421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(ступенек нет)</w:t>
      </w:r>
    </w:p>
    <w:p w:rsidR="00322DB8" w:rsidRPr="00447D34" w:rsidRDefault="00322DB8" w:rsidP="00322D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D34">
        <w:rPr>
          <w:rFonts w:ascii="Times New Roman" w:eastAsia="Times New Roman" w:hAnsi="Times New Roman" w:cs="Times New Roman"/>
          <w:color w:val="333333"/>
          <w:sz w:val="24"/>
          <w:szCs w:val="24"/>
        </w:rPr>
        <w:t>Что держит в руке мошенник на станции «Лицензия»?</w:t>
      </w:r>
    </w:p>
    <w:p w:rsidR="00322DB8" w:rsidRPr="00447D34" w:rsidRDefault="00322DB8" w:rsidP="00F421F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2DB8" w:rsidRPr="00F421F6" w:rsidRDefault="00D4547E" w:rsidP="00F421F6">
      <w:pPr>
        <w:shd w:val="clear" w:color="auto" w:fill="FFFFFF"/>
        <w:spacing w:before="216" w:after="108" w:line="228" w:lineRule="atLeast"/>
        <w:outlineLvl w:val="2"/>
        <w:rPr>
          <w:rFonts w:ascii="inherit" w:eastAsia="Times New Roman" w:hAnsi="inherit" w:cs="Helvetica"/>
          <w:color w:val="199043"/>
        </w:rPr>
      </w:pPr>
      <w:r w:rsidRPr="00F421F6">
        <w:rPr>
          <w:rFonts w:ascii="inherit" w:eastAsia="Times New Roman" w:hAnsi="inherit" w:cs="Helvetica"/>
          <w:b/>
          <w:bCs/>
          <w:color w:val="199043"/>
        </w:rPr>
        <w:t xml:space="preserve">СТАНЦИЯ </w:t>
      </w:r>
      <w:r w:rsidRPr="00F421F6">
        <w:rPr>
          <w:rFonts w:ascii="inherit" w:eastAsia="Times New Roman" w:hAnsi="inherit" w:cs="Helvetica" w:hint="eastAsia"/>
          <w:b/>
          <w:bCs/>
          <w:color w:val="199043"/>
        </w:rPr>
        <w:t>«</w:t>
      </w:r>
      <w:r w:rsidRPr="00F421F6">
        <w:rPr>
          <w:rFonts w:ascii="inherit" w:eastAsia="Times New Roman" w:hAnsi="inherit" w:cs="Helvetica"/>
          <w:b/>
          <w:bCs/>
          <w:color w:val="199043"/>
        </w:rPr>
        <w:t>ЛИЦЕНЗИЯ</w:t>
      </w:r>
      <w:r w:rsidRPr="00F421F6">
        <w:rPr>
          <w:rFonts w:ascii="inherit" w:eastAsia="Times New Roman" w:hAnsi="inherit" w:cs="Helvetica" w:hint="eastAsia"/>
          <w:b/>
          <w:bCs/>
          <w:color w:val="199043"/>
        </w:rPr>
        <w:t>»</w:t>
      </w:r>
    </w:p>
    <w:p w:rsidR="00D4547E" w:rsidRDefault="00322DB8" w:rsidP="00447D34">
      <w:pPr>
        <w:shd w:val="clear" w:color="auto" w:fill="FFFFFF"/>
        <w:spacing w:after="108" w:line="240" w:lineRule="auto"/>
        <w:ind w:left="360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eastAsia="Times New Roman"/>
          <w:noProof/>
        </w:rPr>
        <w:drawing>
          <wp:inline distT="0" distB="0" distL="0" distR="0">
            <wp:extent cx="4762500" cy="2125980"/>
            <wp:effectExtent l="19050" t="0" r="0" b="0"/>
            <wp:docPr id="4" name="Рисунок 4" descr="https://urok.1sept.ru/%D1%81%D1%82%D0%B0%D1%82%D1%8C%D0%B8/67477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74779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7E" w:rsidRDefault="00D4547E" w:rsidP="00D4547E">
      <w:pPr>
        <w:rPr>
          <w:rFonts w:ascii="Helvetica" w:eastAsia="Times New Roman" w:hAnsi="Helvetica" w:cs="Helvetica"/>
          <w:sz w:val="17"/>
          <w:szCs w:val="17"/>
        </w:rPr>
      </w:pPr>
    </w:p>
    <w:p w:rsidR="00322DB8" w:rsidRPr="00F421F6" w:rsidRDefault="00D4547E" w:rsidP="00D4547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1F6">
        <w:rPr>
          <w:rFonts w:ascii="Times New Roman" w:eastAsia="Times New Roman" w:hAnsi="Times New Roman" w:cs="Times New Roman"/>
          <w:sz w:val="24"/>
          <w:szCs w:val="24"/>
        </w:rPr>
        <w:t>(Данное сообщение показывает</w:t>
      </w:r>
      <w:r w:rsidR="00F421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21F6">
        <w:rPr>
          <w:rFonts w:ascii="Times New Roman" w:eastAsia="Times New Roman" w:hAnsi="Times New Roman" w:cs="Times New Roman"/>
          <w:sz w:val="24"/>
          <w:szCs w:val="24"/>
        </w:rPr>
        <w:t xml:space="preserve"> какие удивительные вещи может делать наш разум!</w:t>
      </w:r>
      <w:proofErr w:type="gramEnd"/>
      <w:r w:rsidRPr="00F421F6">
        <w:rPr>
          <w:rFonts w:ascii="Times New Roman" w:eastAsia="Times New Roman" w:hAnsi="Times New Roman" w:cs="Times New Roman"/>
          <w:sz w:val="24"/>
          <w:szCs w:val="24"/>
        </w:rPr>
        <w:t xml:space="preserve"> Впечатляющие вещи! </w:t>
      </w:r>
      <w:proofErr w:type="gramStart"/>
      <w:r w:rsidRPr="00F421F6">
        <w:rPr>
          <w:rFonts w:ascii="Times New Roman" w:eastAsia="Times New Roman" w:hAnsi="Times New Roman" w:cs="Times New Roman"/>
          <w:sz w:val="24"/>
          <w:szCs w:val="24"/>
        </w:rPr>
        <w:t>С начала  это было трудно, но сейчас на этой строке наш разум читает это автоматически не задумы</w:t>
      </w:r>
      <w:r w:rsidR="00F421F6" w:rsidRPr="00F421F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F421F6">
        <w:rPr>
          <w:rFonts w:ascii="Times New Roman" w:eastAsia="Times New Roman" w:hAnsi="Times New Roman" w:cs="Times New Roman"/>
          <w:sz w:val="24"/>
          <w:szCs w:val="24"/>
        </w:rPr>
        <w:t xml:space="preserve">ясь об </w:t>
      </w:r>
      <w:r w:rsidR="00F421F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F421F6" w:rsidRPr="00F421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21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2DB8" w:rsidRPr="00FF0289" w:rsidRDefault="00322DB8" w:rsidP="00F421F6">
      <w:pPr>
        <w:pStyle w:val="a5"/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762500" cy="5661660"/>
            <wp:effectExtent l="19050" t="0" r="0" b="0"/>
            <wp:docPr id="5" name="Рисунок 5" descr="https://urok.1sept.ru/%D1%81%D1%82%D0%B0%D1%82%D1%8C%D0%B8/67477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74779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B8" w:rsidRPr="00F421F6" w:rsidRDefault="00F421F6" w:rsidP="00F421F6">
      <w:pPr>
        <w:pStyle w:val="a5"/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Ответ: </w:t>
      </w:r>
      <w:r w:rsidR="00322DB8" w:rsidRPr="00F421F6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ты умеешь решать самые необычные и трудные задачи. Ты – молодец!</w:t>
      </w:r>
    </w:p>
    <w:p w:rsidR="00322DB8" w:rsidRDefault="00322DB8" w:rsidP="00322DB8"/>
    <w:p w:rsidR="00322DB8" w:rsidRDefault="00322DB8" w:rsidP="0062090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Мозговой штурм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1. В подъезде на первом этаже 2 квартиры, а на всех остальных этажах по 4 квартиры. На каком этаже находится квартира с номером 45? (ответ 12)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трех ящиках находятся мука, крупа и сахар. На первом написано "Крупа", на втором — "Мука", на третьем — "Крупа или сахар». Известно, что содержимое ни одного из ящиков не соответствует надписи па нем. В каком ящике находится крупа? </w:t>
      </w:r>
      <w:proofErr w:type="gramStart"/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втором)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Расставьте, где это требуется, знаки арифметических действий и скобки, чтобы получилось верное равенство 5 </w:t>
      </w:r>
      <w:proofErr w:type="spellStart"/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spellEnd"/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spellEnd"/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5=130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4. На двух полках стояло 72 книги. Когда с первой полки переставили на вторую 14 книг, то книг на полках стало поровну. Сколько книг стояло первоначально на первой полке? (50)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5. Хозяйка в корзинке несла 100 яиц. А дно упало (читайте не «а дно», а близко к слову «одно»). Сколько яиц осталось в корзине? (Ни одного)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На груше росло 50 груш, а на иве — на 12 меньше. Сколько груш росло на иве? (На иве не растут груши)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7. Что легче: 1 кг ваты или 1 кг железа? (Одинаково)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8. Курица на двух ногах весит 2 кг. Сколько весит курица на одной ноге? (2 кг).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9. Вася с Сашей играли в шашки 4 часа подряд. Сколько часов играл каждый из них? (4 часа).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10. На дереве сидело 2 сороки, 3 воробья и 2 белки. Вдруг два воробья вспорхнули и улетели. Сколько птиц осталось на дереве? (3 птицы).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11. Сколько концов у двух с половиной палок? (6)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12. Летела стая уток. Охотник убил одну. Сколько уток осталось? (Одна, остальные улетели)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13. Стоит в поле дуб. На дубе 3 яблока. Ехал добрый молодец и сорвал одно. Сколько яблок осталось? (Ни одного, на дубе яблоки не растут)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14. У нас очень дружная семья: у семи братьев по одной сестрице. Сколько всего детей? (8)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Два мужика шли из деревни в город, а навстречу им еще три мужика и одна баба. </w:t>
      </w:r>
      <w:proofErr w:type="gramStart"/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мужиков шли</w:t>
      </w:r>
      <w:proofErr w:type="gramEnd"/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деревни в город? (2)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16. Бабушка купила на базаре две пары туфель, три яблока и пять груш. Одну пару туфель бабушка подарила своей внучке. Сколько всего фруктов купила бабушка? (8)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:rsidR="00620907" w:rsidRDefault="00620907" w:rsidP="0062090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0907" w:rsidRDefault="00620907" w:rsidP="0062090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0907" w:rsidRPr="00011FAC" w:rsidRDefault="00011FAC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011FA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Станция «РЕБУСЫ»</w:t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Холод:</w:t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4267200" cy="2987040"/>
            <wp:effectExtent l="19050" t="0" r="0" b="0"/>
            <wp:docPr id="19" name="Рисунок 19" descr="hello_html_3926f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3926fe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Тополь:</w:t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4267200" cy="2987040"/>
            <wp:effectExtent l="19050" t="0" r="0" b="0"/>
            <wp:docPr id="20" name="Рисунок 20" descr="hello_html_30754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30754d6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Голод:</w:t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4267200" cy="2987040"/>
            <wp:effectExtent l="19050" t="0" r="0" b="0"/>
            <wp:docPr id="21" name="Рисунок 21" descr="hello_html_2b250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2b25024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Кожа:</w:t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4267200" cy="2987040"/>
            <wp:effectExtent l="19050" t="0" r="0" b="0"/>
            <wp:docPr id="22" name="Рисунок 22" descr="hello_html_m49fb9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49fb911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Ссадина:</w:t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4267200" cy="2987040"/>
            <wp:effectExtent l="19050" t="0" r="0" b="0"/>
            <wp:docPr id="23" name="Рисунок 23" descr="hello_html_m7e0c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e0ca4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Жара:</w:t>
      </w:r>
      <w:r w:rsidRPr="00B57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4267200" cy="2987040"/>
            <wp:effectExtent l="19050" t="0" r="0" b="0"/>
            <wp:docPr id="24" name="Рисунок 24" descr="hello_html_37b41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7b41a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B570E3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B570E3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</w:p>
    <w:p w:rsidR="00620907" w:rsidRPr="00B570E3" w:rsidRDefault="00620907" w:rsidP="00620907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620907">
        <w:rPr>
          <w:rFonts w:ascii="Arial" w:eastAsia="Times New Roman" w:hAnsi="Arial" w:cs="Arial"/>
          <w:color w:val="000000"/>
          <w:sz w:val="17"/>
          <w:szCs w:val="17"/>
        </w:rPr>
        <w:drawing>
          <wp:inline distT="0" distB="0" distL="0" distR="0">
            <wp:extent cx="4762500" cy="3383280"/>
            <wp:effectExtent l="19050" t="0" r="0" b="0"/>
            <wp:docPr id="36" name="Рисунок 36" descr="hello_html_m51185e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51185e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0E3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C24B8B" w:rsidRDefault="00620907">
      <w:r>
        <w:t xml:space="preserve">Ответ: Не </w:t>
      </w:r>
      <w:proofErr w:type="gramStart"/>
      <w:r>
        <w:t>сиди</w:t>
      </w:r>
      <w:proofErr w:type="gramEnd"/>
      <w:r>
        <w:t xml:space="preserve"> сложа руки, так не будет и скуки</w:t>
      </w:r>
    </w:p>
    <w:p w:rsidR="00620907" w:rsidRDefault="00620907">
      <w:r w:rsidRPr="00620907">
        <w:lastRenderedPageBreak/>
        <w:drawing>
          <wp:inline distT="0" distB="0" distL="0" distR="0">
            <wp:extent cx="4827270" cy="3140991"/>
            <wp:effectExtent l="19050" t="0" r="0" b="0"/>
            <wp:docPr id="37" name="Рисунок 37" descr="hello_html_m3fb6c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3fb6c6f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13" cy="314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07" w:rsidRDefault="00620907"/>
    <w:p w:rsidR="00620907" w:rsidRDefault="00620907">
      <w:r>
        <w:t xml:space="preserve">Ответ: </w:t>
      </w:r>
      <w:r w:rsidR="00322DB8">
        <w:t xml:space="preserve">шёл баран по крутым горам, </w:t>
      </w:r>
      <w:r w:rsidRPr="00620907">
        <w:t>вырвал травку</w:t>
      </w:r>
      <w:r w:rsidR="00322DB8">
        <w:t xml:space="preserve">, положил на лавку, </w:t>
      </w:r>
      <w:r w:rsidRPr="00620907">
        <w:t xml:space="preserve">кто её возьмёт </w:t>
      </w:r>
      <w:r w:rsidR="00322DB8">
        <w:t xml:space="preserve">- </w:t>
      </w:r>
      <w:r w:rsidRPr="00620907">
        <w:t>тот и вон пойдёт</w:t>
      </w:r>
    </w:p>
    <w:sectPr w:rsidR="00620907" w:rsidSect="00C2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25EA"/>
    <w:multiLevelType w:val="multilevel"/>
    <w:tmpl w:val="83D0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637E4"/>
    <w:multiLevelType w:val="multilevel"/>
    <w:tmpl w:val="BB44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6577F"/>
    <w:multiLevelType w:val="multilevel"/>
    <w:tmpl w:val="E044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07"/>
    <w:rsid w:val="00011FAC"/>
    <w:rsid w:val="00322DB8"/>
    <w:rsid w:val="00447D34"/>
    <w:rsid w:val="00620907"/>
    <w:rsid w:val="00C24B8B"/>
    <w:rsid w:val="00D4547E"/>
    <w:rsid w:val="00F4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2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2021-02-16T08:35:00Z</dcterms:created>
  <dcterms:modified xsi:type="dcterms:W3CDTF">2021-02-16T10:44:00Z</dcterms:modified>
</cp:coreProperties>
</file>