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7" w:rsidRPr="003345D7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345D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Координационно-аналитический центр образовательных организаций </w:t>
      </w:r>
    </w:p>
    <w:p w:rsidR="003345D7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345D7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A2C53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Гражда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нско-патриотическое направление</w:t>
      </w:r>
    </w:p>
    <w:p w:rsidR="003345D7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345D7" w:rsidRPr="003345D7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345D7">
        <w:rPr>
          <w:rStyle w:val="a4"/>
          <w:rFonts w:ascii="Times New Roman" w:hAnsi="Times New Roman" w:cs="Times New Roman"/>
          <w:color w:val="auto"/>
          <w:sz w:val="24"/>
          <w:szCs w:val="24"/>
        </w:rPr>
        <w:t>План работы на 2022-2023 учебный год</w:t>
      </w:r>
    </w:p>
    <w:p w:rsidR="003345D7" w:rsidRPr="003345D7" w:rsidRDefault="003345D7" w:rsidP="003345D7">
      <w:pPr>
        <w:pStyle w:val="text"/>
        <w:jc w:val="center"/>
        <w:rPr>
          <w:rStyle w:val="a4"/>
          <w:b w:val="0"/>
          <w:color w:val="auto"/>
          <w:sz w:val="24"/>
        </w:rPr>
      </w:pPr>
    </w:p>
    <w:p w:rsidR="003345D7" w:rsidRPr="00D36F42" w:rsidRDefault="003345D7" w:rsidP="003345D7">
      <w:pPr>
        <w:pStyle w:val="text"/>
        <w:jc w:val="center"/>
        <w:rPr>
          <w:rStyle w:val="a4"/>
          <w:rFonts w:ascii="Times New Roman" w:hAnsi="Times New Roman" w:cs="Times New Roman"/>
          <w:color w:val="auto"/>
          <w:sz w:val="24"/>
          <w:u w:val="single"/>
        </w:rPr>
      </w:pPr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5575"/>
        <w:gridCol w:w="1675"/>
        <w:gridCol w:w="38"/>
        <w:gridCol w:w="2505"/>
        <w:gridCol w:w="2615"/>
        <w:gridCol w:w="2631"/>
      </w:tblGrid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sz w:val="24"/>
              </w:rPr>
            </w:pPr>
            <w:r w:rsidRPr="008F2CED">
              <w:rPr>
                <w:sz w:val="24"/>
              </w:rPr>
              <w:t>№</w:t>
            </w:r>
          </w:p>
          <w:p w:rsidR="003345D7" w:rsidRPr="008F2CED" w:rsidRDefault="003345D7" w:rsidP="009165EE">
            <w:pPr>
              <w:pStyle w:val="a5"/>
              <w:rPr>
                <w:sz w:val="24"/>
              </w:rPr>
            </w:pPr>
            <w:proofErr w:type="spellStart"/>
            <w:proofErr w:type="gramStart"/>
            <w:r w:rsidRPr="008F2CED">
              <w:rPr>
                <w:sz w:val="24"/>
              </w:rPr>
              <w:t>п</w:t>
            </w:r>
            <w:proofErr w:type="spellEnd"/>
            <w:proofErr w:type="gramEnd"/>
            <w:r w:rsidRPr="008F2CED">
              <w:rPr>
                <w:sz w:val="24"/>
              </w:rPr>
              <w:t>/</w:t>
            </w:r>
            <w:proofErr w:type="spellStart"/>
            <w:r w:rsidRPr="008F2CED">
              <w:rPr>
                <w:sz w:val="24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sz w:val="24"/>
              </w:rPr>
            </w:pPr>
            <w:r w:rsidRPr="008F2CED">
              <w:rPr>
                <w:sz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27276C" w:rsidRDefault="003345D7" w:rsidP="009165EE">
            <w:pPr>
              <w:pStyle w:val="a5"/>
              <w:rPr>
                <w:sz w:val="24"/>
              </w:rPr>
            </w:pPr>
            <w:r w:rsidRPr="0027276C">
              <w:rPr>
                <w:sz w:val="24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sz w:val="24"/>
              </w:rPr>
            </w:pPr>
            <w:r w:rsidRPr="008F2CED">
              <w:rPr>
                <w:sz w:val="24"/>
              </w:rPr>
              <w:t>Исполнители</w:t>
            </w:r>
          </w:p>
          <w:p w:rsidR="003345D7" w:rsidRPr="008F2CED" w:rsidRDefault="003345D7" w:rsidP="009165EE">
            <w:pPr>
              <w:pStyle w:val="a5"/>
              <w:rPr>
                <w:sz w:val="24"/>
              </w:rPr>
            </w:pPr>
            <w:r w:rsidRPr="008F2CED">
              <w:rPr>
                <w:sz w:val="24"/>
              </w:rPr>
              <w:t>Соисполнители</w:t>
            </w:r>
          </w:p>
        </w:tc>
      </w:tr>
      <w:tr w:rsidR="003345D7" w:rsidRPr="005E378A" w:rsidTr="009165EE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 xml:space="preserve">               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B31C09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 xml:space="preserve">Участие педагогических работников в областных  семинарах, совещаниях, конференциях по вопросам гражданско-патриотического воспитания </w:t>
            </w:r>
            <w:r>
              <w:rPr>
                <w:b w:val="0"/>
                <w:sz w:val="24"/>
              </w:rPr>
              <w:t>(в том числе онлайн)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B31C09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 xml:space="preserve">Организация и проведение семинаров-совещаний по гражданско-патриотическому воспитанию среди педагогических работников общеобразовательных организаций  на муниципальном уровне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Отдел СМП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jc w:val="both"/>
              <w:rPr>
                <w:sz w:val="24"/>
                <w:szCs w:val="24"/>
              </w:rPr>
            </w:pPr>
            <w:r w:rsidRPr="00B31C09">
              <w:rPr>
                <w:sz w:val="24"/>
                <w:szCs w:val="24"/>
              </w:rPr>
              <w:t>Заседания комиссий по подготовке к празднованию 7</w:t>
            </w:r>
            <w:r>
              <w:rPr>
                <w:sz w:val="24"/>
                <w:szCs w:val="24"/>
              </w:rPr>
              <w:t>8</w:t>
            </w:r>
            <w:r w:rsidRPr="00B31C09">
              <w:rPr>
                <w:sz w:val="24"/>
                <w:szCs w:val="24"/>
              </w:rPr>
              <w:t>-й  годовщин</w:t>
            </w:r>
            <w:r>
              <w:rPr>
                <w:sz w:val="24"/>
                <w:szCs w:val="24"/>
              </w:rPr>
              <w:t>ы</w:t>
            </w:r>
            <w:r w:rsidRPr="00B31C0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Победы </w:t>
            </w:r>
            <w:r w:rsidRPr="00B31C09">
              <w:rPr>
                <w:sz w:val="24"/>
                <w:szCs w:val="24"/>
              </w:rPr>
              <w:t xml:space="preserve">в ВОВ. </w:t>
            </w:r>
          </w:p>
          <w:p w:rsidR="003345D7" w:rsidRPr="00B31C09" w:rsidRDefault="003345D7" w:rsidP="009165EE">
            <w:pPr>
              <w:jc w:val="both"/>
              <w:rPr>
                <w:sz w:val="24"/>
                <w:szCs w:val="24"/>
              </w:rPr>
            </w:pPr>
            <w:r w:rsidRPr="00B31C09">
              <w:rPr>
                <w:sz w:val="24"/>
                <w:szCs w:val="24"/>
              </w:rPr>
              <w:t>Составления плана мероприятий  по подготовке  к 7</w:t>
            </w:r>
            <w:r>
              <w:rPr>
                <w:sz w:val="24"/>
                <w:szCs w:val="24"/>
              </w:rPr>
              <w:t>8</w:t>
            </w:r>
            <w:r w:rsidRPr="00B31C09">
              <w:rPr>
                <w:sz w:val="24"/>
                <w:szCs w:val="24"/>
              </w:rPr>
              <w:t xml:space="preserve">-й  годовщине </w:t>
            </w:r>
            <w:r>
              <w:rPr>
                <w:sz w:val="24"/>
                <w:szCs w:val="24"/>
              </w:rPr>
              <w:t>Победы</w:t>
            </w:r>
            <w:r w:rsidRPr="00B31C09">
              <w:rPr>
                <w:sz w:val="24"/>
                <w:szCs w:val="24"/>
              </w:rPr>
              <w:t xml:space="preserve"> в 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Администрация Веселовского района. МБУ ДО ЦТ</w:t>
            </w:r>
          </w:p>
          <w:p w:rsidR="003345D7" w:rsidRPr="008F2CED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B31C09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 xml:space="preserve">Мониторинг действующих гражданско-патриотических объединений в общеобразовательных организациях  района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CA4699" w:rsidRDefault="003345D7" w:rsidP="009165E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участия МБОУ во </w:t>
            </w:r>
            <w:r w:rsidRPr="00B31C09">
              <w:rPr>
                <w:sz w:val="24"/>
                <w:szCs w:val="24"/>
              </w:rPr>
              <w:t>Всероссийском детско-юношеском военно-патриотическом общественном движении «</w:t>
            </w:r>
            <w:proofErr w:type="spellStart"/>
            <w:r w:rsidRPr="00B31C09">
              <w:rPr>
                <w:sz w:val="24"/>
                <w:szCs w:val="24"/>
              </w:rPr>
              <w:t>Юнармия</w:t>
            </w:r>
            <w:proofErr w:type="spellEnd"/>
            <w:r w:rsidRPr="00B31C09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По запросу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7222ED" w:rsidRDefault="003345D7" w:rsidP="009165EE">
            <w:pPr>
              <w:jc w:val="both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 xml:space="preserve">Участие в постоянно действующих областных </w:t>
            </w:r>
            <w:r>
              <w:rPr>
                <w:sz w:val="24"/>
                <w:szCs w:val="24"/>
              </w:rPr>
              <w:t xml:space="preserve">и Всероссийских </w:t>
            </w:r>
            <w:r w:rsidRPr="008F2CED">
              <w:rPr>
                <w:sz w:val="24"/>
                <w:szCs w:val="24"/>
              </w:rPr>
              <w:t>конкурсах, реализующих программу гражданско-патриотического воспитания 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</w:p>
        </w:tc>
      </w:tr>
      <w:tr w:rsidR="003345D7" w:rsidRPr="00E01E83" w:rsidTr="009165EE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0B435F" w:rsidRDefault="003345D7" w:rsidP="009165EE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Месячник по профилактике проявлений экстремизма, терроризма, асоциальных и деструктивных явлений среди обучающихся образовательных организаций Веселовского района «Территория </w:t>
            </w:r>
            <w:proofErr w:type="spellStart"/>
            <w:r>
              <w:rPr>
                <w:b w:val="0"/>
                <w:bCs w:val="0"/>
                <w:sz w:val="24"/>
              </w:rPr>
              <w:t>бе</w:t>
            </w:r>
            <w:proofErr w:type="spellEnd"/>
            <w:proofErr w:type="gramStart"/>
            <w:r>
              <w:rPr>
                <w:b w:val="0"/>
                <w:bCs w:val="0"/>
                <w:sz w:val="24"/>
                <w:lang w:val="en-US"/>
              </w:rPr>
              <w:t>Z</w:t>
            </w:r>
            <w:proofErr w:type="gramEnd"/>
            <w:r>
              <w:rPr>
                <w:b w:val="0"/>
                <w:bCs w:val="0"/>
                <w:sz w:val="24"/>
              </w:rPr>
              <w:t>опасности»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Мероприятия, посвященные празднованию Дня народного единства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 xml:space="preserve"> 29.10. -</w:t>
            </w:r>
            <w:r>
              <w:rPr>
                <w:sz w:val="24"/>
                <w:szCs w:val="24"/>
              </w:rPr>
              <w:t>0</w:t>
            </w:r>
            <w:r w:rsidRPr="005E378A">
              <w:rPr>
                <w:sz w:val="24"/>
                <w:szCs w:val="24"/>
              </w:rPr>
              <w:t>4.11.202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Муниципальный этап областного конкурса социальной рекламы и </w:t>
            </w:r>
            <w:proofErr w:type="spellStart"/>
            <w:r>
              <w:rPr>
                <w:b w:val="0"/>
                <w:bCs w:val="0"/>
                <w:sz w:val="24"/>
              </w:rPr>
              <w:t>антикоррупционных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работ «Чистые руки»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Региональный этап Всероссийского конкурса на знание государственных и региональных символов и атрибутики Российской Федерации </w:t>
            </w:r>
            <w:proofErr w:type="gramStart"/>
            <w:r>
              <w:rPr>
                <w:b w:val="0"/>
                <w:bCs w:val="0"/>
                <w:sz w:val="24"/>
              </w:rPr>
              <w:t>среди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обучающихся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3345D7" w:rsidRPr="008F2CED" w:rsidRDefault="003345D7" w:rsidP="009165EE">
            <w:pPr>
              <w:pStyle w:val="a5"/>
              <w:rPr>
                <w:b w:val="0"/>
                <w:sz w:val="24"/>
              </w:rPr>
            </w:pP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C2623B" w:rsidRDefault="003345D7" w:rsidP="009165EE">
            <w:pPr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 мужества</w:t>
            </w:r>
            <w:r w:rsidRPr="008F2CED">
              <w:rPr>
                <w:iCs/>
                <w:sz w:val="24"/>
                <w:szCs w:val="24"/>
              </w:rPr>
              <w:t xml:space="preserve">, посвященные  празднованию Дня </w:t>
            </w:r>
            <w:r>
              <w:rPr>
                <w:iCs/>
                <w:sz w:val="24"/>
                <w:szCs w:val="24"/>
              </w:rPr>
              <w:t>Неизвестного солдата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5E37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 xml:space="preserve">Уроки мужества и трудового героизма, </w:t>
            </w:r>
            <w:r>
              <w:rPr>
                <w:iCs/>
                <w:sz w:val="24"/>
                <w:szCs w:val="24"/>
              </w:rPr>
              <w:t xml:space="preserve">мероприятия, </w:t>
            </w:r>
            <w:r w:rsidRPr="008F2CED">
              <w:rPr>
                <w:iCs/>
                <w:sz w:val="24"/>
                <w:szCs w:val="24"/>
              </w:rPr>
              <w:t>посвященные  празднованию Дня Героев Отечества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5C64A1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C2623B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акции «Мы – граждане России!», посвященной Дню Конституции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5E37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5C64A1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C2623B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акции «Мы – граждане России!», посвященной Дню России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Pr="005E37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5C64A1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8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оборонно-массовой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Январь-февраль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2D2226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митинге, посвященном 80</w:t>
            </w:r>
            <w:r w:rsidRPr="008F2CED">
              <w:rPr>
                <w:sz w:val="24"/>
                <w:szCs w:val="24"/>
              </w:rPr>
              <w:t>-й годовщине освобождения п</w:t>
            </w:r>
            <w:proofErr w:type="gramStart"/>
            <w:r w:rsidRPr="008F2CED">
              <w:rPr>
                <w:sz w:val="24"/>
                <w:szCs w:val="24"/>
              </w:rPr>
              <w:t>.В</w:t>
            </w:r>
            <w:proofErr w:type="gramEnd"/>
            <w:r w:rsidRPr="008F2CED">
              <w:rPr>
                <w:sz w:val="24"/>
                <w:szCs w:val="24"/>
              </w:rPr>
              <w:t>есел</w:t>
            </w:r>
            <w:r>
              <w:rPr>
                <w:sz w:val="24"/>
                <w:szCs w:val="24"/>
              </w:rPr>
              <w:t>ый</w:t>
            </w:r>
            <w:r w:rsidRPr="008F2CED">
              <w:rPr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5E378A">
              <w:rPr>
                <w:sz w:val="24"/>
                <w:szCs w:val="24"/>
              </w:rPr>
              <w:t>Январь</w:t>
            </w:r>
          </w:p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Участие в мероприятиях, посвященных 3</w:t>
            </w:r>
            <w:r>
              <w:rPr>
                <w:sz w:val="24"/>
                <w:szCs w:val="24"/>
              </w:rPr>
              <w:t>4</w:t>
            </w:r>
            <w:r w:rsidRPr="008F2CED">
              <w:rPr>
                <w:sz w:val="24"/>
                <w:szCs w:val="24"/>
              </w:rPr>
              <w:t>-й годовщине вывода советских войск из Афганистана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5C64A1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 w:rsidRPr="008F2CED">
              <w:rPr>
                <w:bCs/>
                <w:sz w:val="24"/>
                <w:szCs w:val="24"/>
              </w:rPr>
              <w:t>Районный смотр-конкурс «Служу Отечеству</w:t>
            </w:r>
            <w:r>
              <w:rPr>
                <w:bCs/>
                <w:sz w:val="24"/>
                <w:szCs w:val="24"/>
              </w:rPr>
              <w:t xml:space="preserve"> - 2023</w:t>
            </w:r>
            <w:r w:rsidRPr="008F2CE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5C64A1" w:rsidRDefault="003345D7" w:rsidP="009165EE">
            <w:pPr>
              <w:pStyle w:val="a5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военно-</w:t>
            </w:r>
            <w:r w:rsidRPr="008F2CED">
              <w:rPr>
                <w:sz w:val="24"/>
                <w:szCs w:val="24"/>
              </w:rPr>
              <w:t>патриотической песни «Гвоздики Отечества»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5E378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СМП</w:t>
            </w:r>
          </w:p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 w:rsidRPr="0068021C">
              <w:rPr>
                <w:sz w:val="24"/>
                <w:szCs w:val="24"/>
              </w:rPr>
              <w:t xml:space="preserve">Муниципальный (заочный) этап </w:t>
            </w:r>
            <w:r w:rsidRPr="0068021C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Всероссийского фестиваля «Звезда спасения»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мероприятия, посвященные Дню памяти погибших в радиационных авариях и катастрофах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9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подготовке и празднованию 78-й годовщины</w:t>
            </w:r>
            <w:r w:rsidRPr="008F2CED">
              <w:rPr>
                <w:sz w:val="24"/>
                <w:szCs w:val="24"/>
              </w:rPr>
              <w:t xml:space="preserve"> Победы в Великой Отечественной войне 1941-1945 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3345D7" w:rsidRPr="008F2CED" w:rsidRDefault="003345D7" w:rsidP="009165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01.04.-10.05.2</w:t>
            </w:r>
            <w:r w:rsidRPr="005E378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F2CED">
              <w:rPr>
                <w:b w:val="0"/>
                <w:sz w:val="24"/>
              </w:rPr>
              <w:t>Районная военно-спортивная игра «Орлёнок»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pStyle w:val="a5"/>
              <w:rPr>
                <w:b w:val="0"/>
                <w:sz w:val="24"/>
              </w:rPr>
            </w:pPr>
            <w:r w:rsidRPr="005E378A">
              <w:rPr>
                <w:b w:val="0"/>
                <w:sz w:val="24"/>
              </w:rPr>
              <w:t>Апрель</w:t>
            </w:r>
          </w:p>
          <w:p w:rsidR="003345D7" w:rsidRPr="005E378A" w:rsidRDefault="003345D7" w:rsidP="009165EE">
            <w:pPr>
              <w:pStyle w:val="a5"/>
              <w:rPr>
                <w:b w:val="0"/>
                <w:sz w:val="24"/>
              </w:rPr>
            </w:pPr>
            <w:r w:rsidRPr="005E378A">
              <w:rPr>
                <w:b w:val="0"/>
                <w:sz w:val="24"/>
              </w:rPr>
              <w:t>202</w:t>
            </w:r>
            <w:r>
              <w:rPr>
                <w:b w:val="0"/>
                <w:sz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C61506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СМП</w:t>
            </w:r>
          </w:p>
          <w:p w:rsidR="003345D7" w:rsidRPr="00C61506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Мероприятия, в рамках федерального проекта «Без срока давности»:</w:t>
            </w:r>
          </w:p>
          <w:p w:rsidR="003345D7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 Международному Дню памяти жертв фашизма;</w:t>
            </w:r>
          </w:p>
          <w:p w:rsidR="003345D7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конкурс исследовательских проектов;</w:t>
            </w:r>
          </w:p>
          <w:p w:rsidR="003345D7" w:rsidRPr="008F2CED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онлайн-занятия</w:t>
            </w:r>
            <w:proofErr w:type="spellEnd"/>
            <w:r>
              <w:rPr>
                <w:b w:val="0"/>
                <w:sz w:val="24"/>
              </w:rPr>
              <w:t xml:space="preserve"> «Знать, чтобы помнить…».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учебного года (по плану МОРО)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8F2CED" w:rsidRDefault="003345D7" w:rsidP="009165EE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Уроки мужества, проводимые Народным военно-историческим музейным комплексом «</w:t>
            </w:r>
            <w:proofErr w:type="spellStart"/>
            <w:r>
              <w:rPr>
                <w:b w:val="0"/>
                <w:sz w:val="24"/>
              </w:rPr>
              <w:t>Самбекские</w:t>
            </w:r>
            <w:proofErr w:type="spellEnd"/>
            <w:r>
              <w:rPr>
                <w:b w:val="0"/>
                <w:sz w:val="24"/>
              </w:rPr>
              <w:t xml:space="preserve"> высоты»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течение учебного года (по плану МОРО)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6C4A6A" w:rsidRDefault="003345D7" w:rsidP="009165EE">
            <w:pPr>
              <w:pStyle w:val="a5"/>
              <w:rPr>
                <w:b w:val="0"/>
                <w:sz w:val="24"/>
              </w:rPr>
            </w:pPr>
            <w:r w:rsidRPr="006C4A6A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Default="003345D7" w:rsidP="009165E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Всероссийские </w:t>
            </w:r>
            <w:proofErr w:type="spellStart"/>
            <w:r>
              <w:rPr>
                <w:b w:val="0"/>
                <w:sz w:val="24"/>
              </w:rPr>
              <w:t>онлайн-акции</w:t>
            </w:r>
            <w:proofErr w:type="spellEnd"/>
            <w:r>
              <w:rPr>
                <w:b w:val="0"/>
                <w:sz w:val="24"/>
              </w:rPr>
              <w:t>, конкурсы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Default="003345D7" w:rsidP="009165EE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учебного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7222ED">
              <w:rPr>
                <w:b w:val="0"/>
                <w:sz w:val="24"/>
              </w:rPr>
              <w:t xml:space="preserve">МБУ ДО ЦТ </w:t>
            </w:r>
          </w:p>
          <w:p w:rsidR="003345D7" w:rsidRPr="007222ED" w:rsidRDefault="003345D7" w:rsidP="009165EE">
            <w:pPr>
              <w:pStyle w:val="a5"/>
              <w:rPr>
                <w:b w:val="0"/>
                <w:sz w:val="24"/>
              </w:rPr>
            </w:pPr>
            <w:r w:rsidRPr="006C4A6A">
              <w:rPr>
                <w:b w:val="0"/>
                <w:sz w:val="24"/>
              </w:rPr>
              <w:t>МБОУ</w:t>
            </w:r>
          </w:p>
        </w:tc>
      </w:tr>
      <w:tr w:rsidR="003345D7" w:rsidRPr="00E01E83" w:rsidTr="009165E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3345D7" w:rsidRPr="005E378A" w:rsidRDefault="003345D7" w:rsidP="009165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3345D7" w:rsidRPr="00E01E83" w:rsidRDefault="003345D7" w:rsidP="009165EE">
            <w:pPr>
              <w:spacing w:after="200" w:line="276" w:lineRule="auto"/>
            </w:pPr>
          </w:p>
        </w:tc>
        <w:tc>
          <w:tcPr>
            <w:tcW w:w="2631" w:type="dxa"/>
          </w:tcPr>
          <w:p w:rsidR="003345D7" w:rsidRPr="00E01E83" w:rsidRDefault="003345D7" w:rsidP="0091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 Ц</w:t>
            </w:r>
            <w:r w:rsidRPr="00E01E8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345D7" w:rsidRPr="00E01E83" w:rsidRDefault="003345D7" w:rsidP="00916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информационно-коммуникационной сети «Интернет», СМИ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5E378A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78A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3345D7" w:rsidRPr="00E01E83" w:rsidTr="009165EE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гражданско-патриотического направления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Веселовского ЦТ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7" w:rsidRPr="005E378A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78A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3345D7" w:rsidRPr="008F2CED" w:rsidRDefault="003345D7" w:rsidP="0091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5D7" w:rsidRDefault="003345D7" w:rsidP="003345D7">
      <w:pPr>
        <w:rPr>
          <w:sz w:val="24"/>
          <w:szCs w:val="24"/>
        </w:rPr>
      </w:pPr>
    </w:p>
    <w:sectPr w:rsidR="003345D7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D7"/>
    <w:rsid w:val="00073566"/>
    <w:rsid w:val="000E6A00"/>
    <w:rsid w:val="001B7E5E"/>
    <w:rsid w:val="003345D7"/>
    <w:rsid w:val="006A59A3"/>
    <w:rsid w:val="007E2F1D"/>
    <w:rsid w:val="00892008"/>
    <w:rsid w:val="008C0459"/>
    <w:rsid w:val="009C2D52"/>
    <w:rsid w:val="00B328CC"/>
    <w:rsid w:val="00B63298"/>
    <w:rsid w:val="00D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5D7"/>
    <w:pPr>
      <w:spacing w:after="0" w:line="240" w:lineRule="auto"/>
    </w:pPr>
  </w:style>
  <w:style w:type="character" w:styleId="a4">
    <w:name w:val="Strong"/>
    <w:basedOn w:val="a0"/>
    <w:uiPriority w:val="22"/>
    <w:qFormat/>
    <w:rsid w:val="003345D7"/>
    <w:rPr>
      <w:b/>
      <w:bCs/>
    </w:rPr>
  </w:style>
  <w:style w:type="paragraph" w:styleId="a5">
    <w:name w:val="Body Text"/>
    <w:basedOn w:val="a"/>
    <w:link w:val="a6"/>
    <w:unhideWhenUsed/>
    <w:rsid w:val="003345D7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3345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3345D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2</cp:revision>
  <dcterms:created xsi:type="dcterms:W3CDTF">2022-09-21T10:23:00Z</dcterms:created>
  <dcterms:modified xsi:type="dcterms:W3CDTF">2022-09-21T10:25:00Z</dcterms:modified>
</cp:coreProperties>
</file>